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E52E" w14:textId="22889594" w:rsidR="00512593" w:rsidRDefault="005B5233" w:rsidP="00A45DCE">
      <w:pPr>
        <w:jc w:val="center"/>
      </w:pPr>
      <w:r>
        <w:rPr>
          <w:noProof/>
        </w:rPr>
        <w:drawing>
          <wp:inline distT="0" distB="0" distL="0" distR="0" wp14:anchorId="4856BEB3" wp14:editId="2344AA5E">
            <wp:extent cx="3745064" cy="761574"/>
            <wp:effectExtent l="0" t="0" r="8255" b="63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2" b="22968"/>
                    <a:stretch/>
                  </pic:blipFill>
                  <pic:spPr bwMode="auto">
                    <a:xfrm>
                      <a:off x="0" y="0"/>
                      <a:ext cx="3792152" cy="77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E6541" w14:textId="60C72626" w:rsidR="00E20BD3" w:rsidRPr="00E20BD3" w:rsidRDefault="00DF730C" w:rsidP="00E20BD3">
      <w:pPr>
        <w:rPr>
          <w:b/>
          <w:bCs/>
          <w:sz w:val="36"/>
          <w:szCs w:val="36"/>
          <w:u w:val="single"/>
        </w:rPr>
      </w:pPr>
      <w:r>
        <w:rPr>
          <w:color w:val="833C0B"/>
        </w:rPr>
        <w:t>                                                     </w:t>
      </w:r>
      <w:r w:rsidR="00E20BD3" w:rsidRPr="00E20BD3">
        <w:rPr>
          <w:b/>
          <w:bCs/>
          <w:sz w:val="36"/>
          <w:szCs w:val="36"/>
          <w:u w:val="single"/>
        </w:rPr>
        <w:t xml:space="preserve">Frequently </w:t>
      </w:r>
      <w:r w:rsidR="00E20BD3">
        <w:rPr>
          <w:b/>
          <w:bCs/>
          <w:sz w:val="36"/>
          <w:szCs w:val="36"/>
          <w:u w:val="single"/>
        </w:rPr>
        <w:t>A</w:t>
      </w:r>
      <w:r w:rsidR="00E20BD3" w:rsidRPr="00E20BD3">
        <w:rPr>
          <w:b/>
          <w:bCs/>
          <w:sz w:val="36"/>
          <w:szCs w:val="36"/>
          <w:u w:val="single"/>
        </w:rPr>
        <w:t xml:space="preserve">sked </w:t>
      </w:r>
      <w:r w:rsidR="00E20BD3">
        <w:rPr>
          <w:b/>
          <w:bCs/>
          <w:sz w:val="36"/>
          <w:szCs w:val="36"/>
          <w:u w:val="single"/>
        </w:rPr>
        <w:t>Q</w:t>
      </w:r>
      <w:r w:rsidR="00E20BD3" w:rsidRPr="00E20BD3">
        <w:rPr>
          <w:b/>
          <w:bCs/>
          <w:sz w:val="36"/>
          <w:szCs w:val="36"/>
          <w:u w:val="single"/>
        </w:rPr>
        <w:t>uestions</w:t>
      </w:r>
    </w:p>
    <w:p w14:paraId="2172A13F" w14:textId="77777777" w:rsidR="00E20BD3" w:rsidRDefault="00E20BD3" w:rsidP="00E20BD3">
      <w:pPr>
        <w:spacing w:after="0" w:line="240" w:lineRule="auto"/>
      </w:pPr>
      <w:r w:rsidRPr="00E20BD3">
        <w:rPr>
          <w:b/>
          <w:bCs/>
        </w:rPr>
        <w:t>Stave (boards) wood thickness:</w:t>
      </w:r>
      <w:r>
        <w:t xml:space="preserve"> 1 ½” thick x 4” or 6” wide</w:t>
      </w:r>
    </w:p>
    <w:p w14:paraId="45A0B48B" w14:textId="77777777" w:rsidR="00E20BD3" w:rsidRDefault="00E20BD3" w:rsidP="00E20BD3">
      <w:pPr>
        <w:spacing w:after="0" w:line="240" w:lineRule="auto"/>
      </w:pPr>
      <w:r>
        <w:tab/>
        <w:t>Most saunas are made with a Canoe joint</w:t>
      </w:r>
    </w:p>
    <w:p w14:paraId="413B1D5A" w14:textId="77777777" w:rsidR="00E20BD3" w:rsidRDefault="00E20BD3" w:rsidP="00E20BD3">
      <w:pPr>
        <w:spacing w:after="0" w:line="240" w:lineRule="auto"/>
      </w:pPr>
      <w:r>
        <w:tab/>
      </w:r>
      <w:r>
        <w:tab/>
        <w:t>One side concave, one side convex</w:t>
      </w:r>
    </w:p>
    <w:p w14:paraId="13E1CBE8" w14:textId="77777777" w:rsidR="00E20BD3" w:rsidRDefault="00E20BD3" w:rsidP="00E20BD3">
      <w:pPr>
        <w:spacing w:after="0" w:line="240" w:lineRule="auto"/>
      </w:pPr>
      <w:r>
        <w:tab/>
      </w:r>
      <w:r>
        <w:tab/>
      </w:r>
      <w:r>
        <w:tab/>
      </w:r>
    </w:p>
    <w:p w14:paraId="58583E53" w14:textId="77777777" w:rsidR="00E20BD3" w:rsidRPr="00E20BD3" w:rsidRDefault="00E20BD3" w:rsidP="00E20BD3">
      <w:pPr>
        <w:spacing w:after="0" w:line="240" w:lineRule="auto"/>
        <w:rPr>
          <w:b/>
          <w:bCs/>
        </w:rPr>
      </w:pPr>
      <w:r w:rsidRPr="00E20BD3">
        <w:rPr>
          <w:b/>
          <w:bCs/>
        </w:rPr>
        <w:t>Wood:</w:t>
      </w:r>
    </w:p>
    <w:p w14:paraId="4C5BD516" w14:textId="77777777" w:rsidR="00E20BD3" w:rsidRDefault="00E20BD3" w:rsidP="00E20BD3">
      <w:pPr>
        <w:spacing w:after="0" w:line="240" w:lineRule="auto"/>
        <w:ind w:left="720"/>
      </w:pPr>
      <w:r>
        <w:t>There is no performance difference between Knotty Western Red Cedar and Clear Western Red Cedar.</w:t>
      </w:r>
    </w:p>
    <w:p w14:paraId="7A0A8C26" w14:textId="77777777" w:rsidR="00E20BD3" w:rsidRDefault="00E20BD3" w:rsidP="00E20BD3">
      <w:pPr>
        <w:spacing w:after="0" w:line="240" w:lineRule="auto"/>
        <w:ind w:left="720"/>
      </w:pPr>
      <w:r>
        <w:tab/>
        <w:t>Clear wood comes from older, bigger trees</w:t>
      </w:r>
    </w:p>
    <w:p w14:paraId="01AF81DF" w14:textId="77777777" w:rsidR="00E20BD3" w:rsidRDefault="00E20BD3" w:rsidP="00E20BD3">
      <w:pPr>
        <w:spacing w:after="0" w:line="240" w:lineRule="auto"/>
        <w:ind w:left="720"/>
      </w:pPr>
      <w:r>
        <w:tab/>
        <w:t>The only difference is aesthetics and price</w:t>
      </w:r>
    </w:p>
    <w:p w14:paraId="4516096D" w14:textId="77777777" w:rsidR="00E20BD3" w:rsidRDefault="00E20BD3" w:rsidP="00E20BD3">
      <w:pPr>
        <w:spacing w:after="0" w:line="240" w:lineRule="auto"/>
        <w:ind w:left="720"/>
      </w:pPr>
      <w:r>
        <w:tab/>
      </w:r>
      <w:r>
        <w:tab/>
        <w:t>Price because of supply and demand</w:t>
      </w:r>
    </w:p>
    <w:p w14:paraId="79746407" w14:textId="77777777" w:rsidR="00E20BD3" w:rsidRDefault="00E20BD3" w:rsidP="00E20BD3">
      <w:pPr>
        <w:spacing w:after="0" w:line="240" w:lineRule="auto"/>
      </w:pPr>
    </w:p>
    <w:p w14:paraId="012E51B0" w14:textId="77777777" w:rsidR="00E20BD3" w:rsidRDefault="00E20BD3" w:rsidP="00E20BD3">
      <w:pPr>
        <w:spacing w:after="0" w:line="240" w:lineRule="auto"/>
      </w:pPr>
      <w:r w:rsidRPr="00E20BD3">
        <w:rPr>
          <w:b/>
          <w:bCs/>
        </w:rPr>
        <w:t>Insulation:</w:t>
      </w:r>
      <w:r>
        <w:t xml:space="preserve"> Why insulate?</w:t>
      </w:r>
    </w:p>
    <w:p w14:paraId="69008B33" w14:textId="77777777" w:rsidR="00E20BD3" w:rsidRDefault="00E20BD3" w:rsidP="00E20BD3">
      <w:pPr>
        <w:pStyle w:val="ListParagraph"/>
        <w:numPr>
          <w:ilvl w:val="0"/>
          <w:numId w:val="4"/>
        </w:numPr>
        <w:contextualSpacing/>
      </w:pPr>
      <w:r>
        <w:t>No water</w:t>
      </w:r>
    </w:p>
    <w:p w14:paraId="54E9218F" w14:textId="77777777" w:rsidR="00E20BD3" w:rsidRDefault="00E20BD3" w:rsidP="00E20BD3">
      <w:pPr>
        <w:pStyle w:val="ListParagraph"/>
        <w:numPr>
          <w:ilvl w:val="0"/>
          <w:numId w:val="4"/>
        </w:numPr>
        <w:contextualSpacing/>
      </w:pPr>
      <w:r>
        <w:t>Not living in it</w:t>
      </w:r>
    </w:p>
    <w:p w14:paraId="0EB93DD3" w14:textId="77777777" w:rsidR="00E20BD3" w:rsidRDefault="00E20BD3" w:rsidP="00E20BD3">
      <w:pPr>
        <w:pStyle w:val="ListParagraph"/>
        <w:numPr>
          <w:ilvl w:val="0"/>
          <w:numId w:val="4"/>
        </w:numPr>
        <w:contextualSpacing/>
      </w:pPr>
      <w:r>
        <w:t>Using one or twice a day</w:t>
      </w:r>
    </w:p>
    <w:p w14:paraId="73857714" w14:textId="77777777" w:rsidR="00E20BD3" w:rsidRDefault="00E20BD3" w:rsidP="00E20BD3">
      <w:pPr>
        <w:pStyle w:val="ListParagraph"/>
        <w:numPr>
          <w:ilvl w:val="0"/>
          <w:numId w:val="4"/>
        </w:numPr>
        <w:contextualSpacing/>
      </w:pPr>
      <w:r>
        <w:t xml:space="preserve">When not in use, it will become the same temperature as the outside </w:t>
      </w:r>
    </w:p>
    <w:p w14:paraId="623639A4" w14:textId="77777777" w:rsidR="00E20BD3" w:rsidRDefault="00E20BD3" w:rsidP="00E20BD3">
      <w:pPr>
        <w:spacing w:after="0" w:line="240" w:lineRule="auto"/>
      </w:pPr>
    </w:p>
    <w:p w14:paraId="554E40B0" w14:textId="77777777" w:rsidR="00E20BD3" w:rsidRPr="00E20BD3" w:rsidRDefault="00E20BD3" w:rsidP="00E20BD3">
      <w:pPr>
        <w:spacing w:after="0" w:line="240" w:lineRule="auto"/>
        <w:rPr>
          <w:b/>
          <w:bCs/>
        </w:rPr>
      </w:pPr>
      <w:r w:rsidRPr="00E20BD3">
        <w:rPr>
          <w:b/>
          <w:bCs/>
        </w:rPr>
        <w:t>What to put it on:</w:t>
      </w:r>
    </w:p>
    <w:p w14:paraId="3614804C" w14:textId="77777777" w:rsidR="00E20BD3" w:rsidRDefault="00E20BD3" w:rsidP="00E20BD3">
      <w:pPr>
        <w:spacing w:after="0" w:line="240" w:lineRule="auto"/>
      </w:pPr>
      <w:r>
        <w:tab/>
        <w:t>Anything but grass or dirt</w:t>
      </w:r>
    </w:p>
    <w:p w14:paraId="4B8AADB7" w14:textId="77777777" w:rsidR="00E20BD3" w:rsidRDefault="00E20BD3" w:rsidP="00E20BD3">
      <w:pPr>
        <w:spacing w:after="0" w:line="240" w:lineRule="auto"/>
        <w:ind w:left="1440"/>
      </w:pPr>
      <w:r>
        <w:t>Decks, Docks, Pontoon boats, crushed stone, cement, pea stones, flagstones, pavers, etc.</w:t>
      </w:r>
    </w:p>
    <w:p w14:paraId="2237119C" w14:textId="77777777" w:rsidR="00E20BD3" w:rsidRDefault="00E20BD3" w:rsidP="00E20BD3">
      <w:pPr>
        <w:spacing w:after="0" w:line="240" w:lineRule="auto"/>
      </w:pPr>
    </w:p>
    <w:p w14:paraId="35AB5621" w14:textId="6AE416B5" w:rsidR="00E20BD3" w:rsidRPr="00E20BD3" w:rsidRDefault="00E20BD3" w:rsidP="00E20BD3">
      <w:pPr>
        <w:spacing w:after="0" w:line="240" w:lineRule="auto"/>
        <w:rPr>
          <w:b/>
          <w:bCs/>
        </w:rPr>
      </w:pPr>
      <w:r w:rsidRPr="00E20BD3">
        <w:rPr>
          <w:b/>
          <w:bCs/>
        </w:rPr>
        <w:t>Electrical power</w:t>
      </w:r>
      <w:r>
        <w:rPr>
          <w:b/>
          <w:bCs/>
        </w:rPr>
        <w:t>:</w:t>
      </w:r>
    </w:p>
    <w:p w14:paraId="0913FC45" w14:textId="77777777" w:rsidR="00E20BD3" w:rsidRDefault="00E20BD3" w:rsidP="00E20BD3">
      <w:pPr>
        <w:spacing w:after="0" w:line="240" w:lineRule="auto"/>
      </w:pPr>
      <w:r>
        <w:tab/>
        <w:t>No GFCI in the electrical circuit</w:t>
      </w:r>
    </w:p>
    <w:p w14:paraId="5EC19318" w14:textId="77777777" w:rsidR="00E20BD3" w:rsidRDefault="00E20BD3" w:rsidP="00E20BD3">
      <w:pPr>
        <w:spacing w:after="0" w:line="240" w:lineRule="auto"/>
      </w:pPr>
      <w:r>
        <w:tab/>
        <w:t>220 volts</w:t>
      </w:r>
    </w:p>
    <w:p w14:paraId="4334EA1E" w14:textId="77777777" w:rsidR="00E20BD3" w:rsidRDefault="00E20BD3" w:rsidP="00E20BD3">
      <w:pPr>
        <w:spacing w:after="0" w:line="240" w:lineRule="auto"/>
      </w:pPr>
      <w:r>
        <w:tab/>
        <w:t>6kw – 30 amps</w:t>
      </w:r>
    </w:p>
    <w:p w14:paraId="6006580A" w14:textId="77777777" w:rsidR="00E20BD3" w:rsidRDefault="00E20BD3" w:rsidP="00E20BD3">
      <w:pPr>
        <w:spacing w:after="0" w:line="240" w:lineRule="auto"/>
      </w:pPr>
      <w:r>
        <w:tab/>
        <w:t>8 kw – 40 amps</w:t>
      </w:r>
    </w:p>
    <w:p w14:paraId="6E6C5AFC" w14:textId="77777777" w:rsidR="00E20BD3" w:rsidRDefault="00E20BD3" w:rsidP="00E20BD3">
      <w:pPr>
        <w:spacing w:after="0" w:line="240" w:lineRule="auto"/>
      </w:pPr>
      <w:r>
        <w:tab/>
        <w:t>Anything higher, typically 50 amps</w:t>
      </w:r>
    </w:p>
    <w:p w14:paraId="4DEB7034" w14:textId="77777777" w:rsidR="00E20BD3" w:rsidRDefault="00E20BD3" w:rsidP="00E20BD3">
      <w:pPr>
        <w:spacing w:after="0" w:line="240" w:lineRule="auto"/>
      </w:pPr>
    </w:p>
    <w:p w14:paraId="5C3C6211" w14:textId="4B481E2E" w:rsidR="00E20BD3" w:rsidRPr="00E20BD3" w:rsidRDefault="00E20BD3" w:rsidP="00E20BD3">
      <w:pPr>
        <w:spacing w:after="0" w:line="240" w:lineRule="auto"/>
        <w:rPr>
          <w:b/>
          <w:bCs/>
        </w:rPr>
      </w:pPr>
      <w:r w:rsidRPr="00E20BD3">
        <w:rPr>
          <w:b/>
          <w:bCs/>
        </w:rPr>
        <w:t>Sizing heater to sauna</w:t>
      </w:r>
      <w:r>
        <w:rPr>
          <w:b/>
          <w:bCs/>
        </w:rPr>
        <w:t>:</w:t>
      </w:r>
    </w:p>
    <w:p w14:paraId="138B0497" w14:textId="77777777" w:rsidR="00E20BD3" w:rsidRDefault="00E20BD3" w:rsidP="00E20BD3">
      <w:pPr>
        <w:spacing w:after="0" w:line="240" w:lineRule="auto"/>
      </w:pPr>
      <w:r>
        <w:tab/>
        <w:t>Heater manufacturers make heaters to heat a range of cubic feet</w:t>
      </w:r>
    </w:p>
    <w:p w14:paraId="573BC33C" w14:textId="77777777" w:rsidR="00E20BD3" w:rsidRDefault="00E20BD3" w:rsidP="00E20BD3">
      <w:pPr>
        <w:spacing w:after="0" w:line="240" w:lineRule="auto"/>
      </w:pPr>
      <w:r>
        <w:tab/>
        <w:t>Sauna manufacturers make a defined cubic foot size room</w:t>
      </w:r>
    </w:p>
    <w:p w14:paraId="2ABDBF59" w14:textId="77777777" w:rsidR="00E20BD3" w:rsidRDefault="00E20BD3" w:rsidP="00E20BD3">
      <w:pPr>
        <w:spacing w:after="0" w:line="240" w:lineRule="auto"/>
      </w:pPr>
      <w:r>
        <w:tab/>
      </w:r>
      <w:r>
        <w:tab/>
        <w:t>Match the heater to the room</w:t>
      </w:r>
    </w:p>
    <w:p w14:paraId="4C62780C" w14:textId="77777777" w:rsidR="00E20BD3" w:rsidRDefault="00E20BD3" w:rsidP="00E20BD3">
      <w:pPr>
        <w:spacing w:after="0" w:line="240" w:lineRule="auto"/>
        <w:ind w:left="720" w:firstLine="720"/>
      </w:pPr>
      <w:r>
        <w:t>Heater sizing charts in Dealer Portal</w:t>
      </w:r>
    </w:p>
    <w:p w14:paraId="78A43F78" w14:textId="77777777" w:rsidR="00E20BD3" w:rsidRDefault="00E20BD3" w:rsidP="00E20BD3">
      <w:pPr>
        <w:spacing w:after="0" w:line="240" w:lineRule="auto"/>
      </w:pPr>
    </w:p>
    <w:p w14:paraId="6BE89010" w14:textId="77777777" w:rsidR="00E20BD3" w:rsidRDefault="00E20BD3" w:rsidP="00E20BD3">
      <w:pPr>
        <w:spacing w:after="0" w:line="240" w:lineRule="auto"/>
      </w:pPr>
    </w:p>
    <w:p w14:paraId="446E7734" w14:textId="77777777" w:rsidR="00E20BD3" w:rsidRDefault="00E20BD3" w:rsidP="00E20BD3">
      <w:pPr>
        <w:spacing w:after="0" w:line="240" w:lineRule="auto"/>
      </w:pPr>
    </w:p>
    <w:p w14:paraId="142F33C1" w14:textId="77777777" w:rsidR="00E20BD3" w:rsidRDefault="00E20BD3" w:rsidP="00E20BD3">
      <w:pPr>
        <w:spacing w:after="0" w:line="240" w:lineRule="auto"/>
      </w:pPr>
    </w:p>
    <w:p w14:paraId="5023DA00" w14:textId="28BAB170" w:rsidR="00E20BD3" w:rsidRPr="00E20BD3" w:rsidRDefault="00E20BD3" w:rsidP="00E20BD3">
      <w:pPr>
        <w:spacing w:after="0" w:line="240" w:lineRule="auto"/>
        <w:rPr>
          <w:b/>
          <w:bCs/>
        </w:rPr>
      </w:pPr>
      <w:r w:rsidRPr="00E20BD3">
        <w:rPr>
          <w:b/>
          <w:bCs/>
        </w:rPr>
        <w:lastRenderedPageBreak/>
        <w:t>Heaters</w:t>
      </w:r>
      <w:r>
        <w:rPr>
          <w:b/>
          <w:bCs/>
        </w:rPr>
        <w:t>:</w:t>
      </w:r>
    </w:p>
    <w:p w14:paraId="0A6F1223" w14:textId="77777777" w:rsidR="00E20BD3" w:rsidRDefault="00E20BD3" w:rsidP="00E20BD3">
      <w:pPr>
        <w:spacing w:after="0" w:line="240" w:lineRule="auto"/>
      </w:pPr>
      <w:r>
        <w:tab/>
        <w:t>Typical warm up time 20 – 30 minutes</w:t>
      </w:r>
    </w:p>
    <w:p w14:paraId="62177DEA" w14:textId="77777777" w:rsidR="00E20BD3" w:rsidRDefault="00E20BD3" w:rsidP="00E20BD3">
      <w:pPr>
        <w:spacing w:after="0" w:line="240" w:lineRule="auto"/>
      </w:pPr>
      <w:r>
        <w:tab/>
        <w:t>Vent under the heater at a minimum and we recommend one high on the opposite wall</w:t>
      </w:r>
    </w:p>
    <w:p w14:paraId="3A465280" w14:textId="77777777" w:rsidR="00E20BD3" w:rsidRDefault="00E20BD3" w:rsidP="00E20BD3">
      <w:pPr>
        <w:spacing w:after="0" w:line="240" w:lineRule="auto"/>
      </w:pPr>
      <w:r>
        <w:tab/>
      </w:r>
      <w:r>
        <w:tab/>
        <w:t>There are two in each sauna crate, only one uses the wooden board</w:t>
      </w:r>
    </w:p>
    <w:p w14:paraId="36D7BFD5" w14:textId="77777777" w:rsidR="00E20BD3" w:rsidRDefault="00E20BD3" w:rsidP="00E20BD3">
      <w:pPr>
        <w:spacing w:after="0" w:line="240" w:lineRule="auto"/>
      </w:pPr>
      <w:r>
        <w:tab/>
      </w:r>
      <w:r>
        <w:tab/>
        <w:t>Heaters need airflow to work properly</w:t>
      </w:r>
    </w:p>
    <w:p w14:paraId="0DE72539" w14:textId="77777777" w:rsidR="00E20BD3" w:rsidRDefault="00E20BD3" w:rsidP="00E20BD3">
      <w:pPr>
        <w:spacing w:after="0" w:line="240" w:lineRule="auto"/>
      </w:pPr>
      <w:r>
        <w:tab/>
      </w:r>
    </w:p>
    <w:p w14:paraId="778BC330" w14:textId="77777777" w:rsidR="00E20BD3" w:rsidRDefault="00E20BD3" w:rsidP="00E20BD3">
      <w:pPr>
        <w:spacing w:after="0" w:line="240" w:lineRule="auto"/>
      </w:pPr>
      <w:r>
        <w:tab/>
        <w:t>UL vs non-UL</w:t>
      </w:r>
    </w:p>
    <w:p w14:paraId="47CBED37" w14:textId="77777777" w:rsidR="00E20BD3" w:rsidRDefault="00E20BD3" w:rsidP="00E20BD3">
      <w:pPr>
        <w:spacing w:after="0" w:line="240" w:lineRule="auto"/>
      </w:pPr>
      <w:r>
        <w:tab/>
      </w:r>
      <w:r>
        <w:tab/>
        <w:t>UL requirements</w:t>
      </w:r>
    </w:p>
    <w:p w14:paraId="75583CA8" w14:textId="77777777" w:rsidR="00E20BD3" w:rsidRDefault="00E20BD3" w:rsidP="00E20BD3">
      <w:pPr>
        <w:spacing w:after="0" w:line="240" w:lineRule="auto"/>
      </w:pPr>
      <w:r>
        <w:tab/>
      </w:r>
      <w:r>
        <w:tab/>
      </w:r>
      <w:r>
        <w:tab/>
        <w:t>Can’t go over 195 degrees</w:t>
      </w:r>
    </w:p>
    <w:p w14:paraId="551BE587" w14:textId="77777777" w:rsidR="00E20BD3" w:rsidRDefault="00E20BD3" w:rsidP="00E20BD3">
      <w:pPr>
        <w:spacing w:after="0" w:line="240" w:lineRule="auto"/>
      </w:pPr>
      <w:r>
        <w:tab/>
      </w:r>
      <w:r>
        <w:tab/>
      </w:r>
      <w:r>
        <w:tab/>
        <w:t>Turn off automatically after an hour</w:t>
      </w:r>
    </w:p>
    <w:p w14:paraId="2A41467C" w14:textId="77777777" w:rsidR="00E20BD3" w:rsidRDefault="00E20BD3" w:rsidP="00E20BD3">
      <w:pPr>
        <w:spacing w:after="0" w:line="240" w:lineRule="auto"/>
      </w:pPr>
      <w:r>
        <w:tab/>
      </w:r>
      <w:r>
        <w:tab/>
      </w:r>
      <w:r>
        <w:tab/>
        <w:t>Sensor in heater will turn off if something is laying on the heater</w:t>
      </w:r>
    </w:p>
    <w:p w14:paraId="3AE8EC08" w14:textId="74B7095F" w:rsidR="00DF730C" w:rsidRDefault="00DF730C" w:rsidP="00E20BD3">
      <w:pPr>
        <w:spacing w:after="0" w:line="240" w:lineRule="auto"/>
      </w:pPr>
    </w:p>
    <w:p w14:paraId="77C3CA54" w14:textId="77777777" w:rsidR="00E20BD3" w:rsidRDefault="00E20BD3" w:rsidP="00E20BD3">
      <w:pPr>
        <w:spacing w:after="0"/>
        <w:ind w:left="720" w:firstLine="720"/>
      </w:pPr>
      <w:r>
        <w:t>Harvia KIP heaters are UL listed</w:t>
      </w:r>
    </w:p>
    <w:p w14:paraId="2D3602AF" w14:textId="77777777" w:rsidR="00E20BD3" w:rsidRDefault="00E20BD3" w:rsidP="00E20BD3">
      <w:pPr>
        <w:spacing w:after="0"/>
      </w:pPr>
      <w:r>
        <w:tab/>
      </w:r>
      <w:r>
        <w:tab/>
        <w:t>Designer B heaters are UL listed</w:t>
      </w:r>
    </w:p>
    <w:p w14:paraId="0C11CB52" w14:textId="77777777" w:rsidR="00E20BD3" w:rsidRDefault="00E20BD3" w:rsidP="00E20BD3">
      <w:pPr>
        <w:spacing w:after="0"/>
        <w:ind w:left="720"/>
      </w:pPr>
    </w:p>
    <w:p w14:paraId="21B1B0CE" w14:textId="77777777" w:rsidR="00E20BD3" w:rsidRDefault="00E20BD3" w:rsidP="00E20BD3">
      <w:pPr>
        <w:spacing w:after="0"/>
        <w:ind w:left="720"/>
      </w:pPr>
      <w:r>
        <w:t>HUUM heaters are not UL, but they are CE listed.  HUUM heaters do not have the three UL requirements listed above.</w:t>
      </w:r>
    </w:p>
    <w:p w14:paraId="38D8822A" w14:textId="77777777" w:rsidR="00E20BD3" w:rsidRDefault="00E20BD3" w:rsidP="00E20BD3">
      <w:pPr>
        <w:spacing w:after="0"/>
        <w:ind w:left="720"/>
      </w:pPr>
      <w:r>
        <w:tab/>
        <w:t>HUUM heaters run hotter</w:t>
      </w:r>
    </w:p>
    <w:p w14:paraId="650648FE" w14:textId="77777777" w:rsidR="00E20BD3" w:rsidRDefault="00E20BD3" w:rsidP="00E20BD3">
      <w:pPr>
        <w:spacing w:after="0"/>
        <w:ind w:left="720"/>
      </w:pPr>
      <w:r>
        <w:tab/>
        <w:t>CE marks are not accepted in the US</w:t>
      </w:r>
    </w:p>
    <w:p w14:paraId="3D2B19E8" w14:textId="77777777" w:rsidR="00E20BD3" w:rsidRDefault="00E20BD3" w:rsidP="00E20BD3">
      <w:pPr>
        <w:spacing w:after="0"/>
        <w:ind w:left="720"/>
      </w:pPr>
    </w:p>
    <w:p w14:paraId="398DA6C2" w14:textId="77777777" w:rsidR="00E20BD3" w:rsidRDefault="00E20BD3" w:rsidP="00E20BD3">
      <w:pPr>
        <w:spacing w:after="0"/>
        <w:ind w:left="720"/>
      </w:pPr>
      <w:r>
        <w:t>If selling to a Commercial application, such as a contractor or Airbnb, have the discussion with them about UL.  Most contractors will want UL heaters.</w:t>
      </w:r>
    </w:p>
    <w:p w14:paraId="0A433347" w14:textId="77777777" w:rsidR="00E20BD3" w:rsidRDefault="00E20BD3" w:rsidP="00E20BD3">
      <w:pPr>
        <w:spacing w:after="0"/>
        <w:ind w:left="720"/>
      </w:pPr>
    </w:p>
    <w:p w14:paraId="4F12D341" w14:textId="1D35F0A7" w:rsidR="00E20BD3" w:rsidRPr="00E20BD3" w:rsidRDefault="00E20BD3" w:rsidP="00E20BD3">
      <w:pPr>
        <w:spacing w:after="0"/>
        <w:rPr>
          <w:b/>
          <w:bCs/>
        </w:rPr>
      </w:pPr>
      <w:r w:rsidRPr="00E20BD3">
        <w:rPr>
          <w:b/>
          <w:bCs/>
        </w:rPr>
        <w:t>Water/rainwater/snow</w:t>
      </w:r>
      <w:r>
        <w:rPr>
          <w:b/>
          <w:bCs/>
        </w:rPr>
        <w:t>:</w:t>
      </w:r>
    </w:p>
    <w:p w14:paraId="203F41C0" w14:textId="77777777" w:rsidR="00E20BD3" w:rsidRDefault="00E20BD3" w:rsidP="00E20BD3">
      <w:pPr>
        <w:spacing w:after="0"/>
        <w:ind w:left="720"/>
      </w:pPr>
      <w:r>
        <w:t xml:space="preserve">Our saunas will </w:t>
      </w:r>
      <w:proofErr w:type="gramStart"/>
      <w:r>
        <w:t>seep</w:t>
      </w:r>
      <w:proofErr w:type="gramEnd"/>
      <w:r>
        <w:t xml:space="preserve"> water but should not drip.  Water will seep between </w:t>
      </w:r>
      <w:proofErr w:type="gramStart"/>
      <w:r>
        <w:t>the seams of the</w:t>
      </w:r>
      <w:proofErr w:type="gramEnd"/>
      <w:r>
        <w:t xml:space="preserve"> staves.  Water stains will be evident on the inside of the sauna.  This is normal and expected.</w:t>
      </w:r>
    </w:p>
    <w:p w14:paraId="35CA3420" w14:textId="77777777" w:rsidR="00E20BD3" w:rsidRDefault="00E20BD3" w:rsidP="00E20BD3">
      <w:pPr>
        <w:spacing w:after="0"/>
        <w:ind w:left="720"/>
      </w:pPr>
      <w:r>
        <w:t xml:space="preserve">Water will drip through the knots </w:t>
      </w:r>
      <w:proofErr w:type="gramStart"/>
      <w:r>
        <w:t>in</w:t>
      </w:r>
      <w:proofErr w:type="gramEnd"/>
      <w:r>
        <w:t xml:space="preserve"> the staves.  Because of this, we recommend a roof on a </w:t>
      </w:r>
      <w:proofErr w:type="gramStart"/>
      <w:r>
        <w:t>knotty barrel</w:t>
      </w:r>
      <w:proofErr w:type="gramEnd"/>
      <w:r>
        <w:t xml:space="preserve"> sauna.</w:t>
      </w:r>
    </w:p>
    <w:p w14:paraId="293E6D25" w14:textId="77777777" w:rsidR="00E20BD3" w:rsidRDefault="00E20BD3" w:rsidP="00E20BD3">
      <w:pPr>
        <w:spacing w:after="0"/>
      </w:pPr>
      <w:r>
        <w:tab/>
      </w:r>
    </w:p>
    <w:p w14:paraId="5AEDDCC9" w14:textId="395DFDC7" w:rsidR="00E20BD3" w:rsidRPr="00E20BD3" w:rsidRDefault="00E20BD3" w:rsidP="00E20BD3">
      <w:pPr>
        <w:spacing w:after="0"/>
        <w:rPr>
          <w:b/>
          <w:bCs/>
        </w:rPr>
      </w:pPr>
      <w:r w:rsidRPr="00E20BD3">
        <w:rPr>
          <w:b/>
          <w:bCs/>
        </w:rPr>
        <w:t>Benches</w:t>
      </w:r>
      <w:r>
        <w:rPr>
          <w:b/>
          <w:bCs/>
        </w:rPr>
        <w:t>:</w:t>
      </w:r>
    </w:p>
    <w:p w14:paraId="723BFBA2" w14:textId="77777777" w:rsidR="00E20BD3" w:rsidRDefault="00E20BD3" w:rsidP="00E20BD3">
      <w:pPr>
        <w:spacing w:after="0"/>
        <w:ind w:left="720"/>
      </w:pPr>
      <w:r>
        <w:t xml:space="preserve">Dundalk Collection and </w:t>
      </w:r>
      <w:proofErr w:type="gramStart"/>
      <w:r>
        <w:t>PureCube  Collection</w:t>
      </w:r>
      <w:proofErr w:type="gramEnd"/>
      <w:r>
        <w:t xml:space="preserve"> will always have Clear Western Red Cedar benches.</w:t>
      </w:r>
    </w:p>
    <w:p w14:paraId="02317648" w14:textId="77777777" w:rsidR="00E20BD3" w:rsidRDefault="00E20BD3" w:rsidP="00E20BD3">
      <w:pPr>
        <w:spacing w:after="0"/>
      </w:pPr>
      <w:r>
        <w:tab/>
        <w:t>Canadian Timber saunas are made with Knotty Eastern White Cedar.  The knots will get hot.</w:t>
      </w:r>
    </w:p>
    <w:p w14:paraId="7D1A1446" w14:textId="77777777" w:rsidR="00E20BD3" w:rsidRDefault="00E20BD3" w:rsidP="00E20BD3">
      <w:pPr>
        <w:spacing w:after="0"/>
      </w:pPr>
    </w:p>
    <w:p w14:paraId="381D9148" w14:textId="6C88CB72" w:rsidR="00E20BD3" w:rsidRPr="00E20BD3" w:rsidRDefault="00E20BD3" w:rsidP="00E20BD3">
      <w:pPr>
        <w:spacing w:after="0"/>
        <w:rPr>
          <w:b/>
          <w:bCs/>
        </w:rPr>
      </w:pPr>
      <w:r w:rsidRPr="00E20BD3">
        <w:rPr>
          <w:b/>
          <w:bCs/>
        </w:rPr>
        <w:t>Lounge benches</w:t>
      </w:r>
      <w:r>
        <w:rPr>
          <w:b/>
          <w:bCs/>
        </w:rPr>
        <w:t>:</w:t>
      </w:r>
    </w:p>
    <w:p w14:paraId="615B5544" w14:textId="77777777" w:rsidR="00E20BD3" w:rsidRDefault="00E20BD3" w:rsidP="00E20BD3">
      <w:pPr>
        <w:spacing w:after="0"/>
      </w:pPr>
      <w:r>
        <w:tab/>
        <w:t>Must go in saunas at least 7’ long or 7’ in diameter</w:t>
      </w:r>
    </w:p>
    <w:p w14:paraId="07E2F0F1" w14:textId="77777777" w:rsidR="00E20BD3" w:rsidRDefault="00E20BD3" w:rsidP="00E20BD3">
      <w:pPr>
        <w:spacing w:after="0"/>
      </w:pPr>
      <w:r>
        <w:tab/>
        <w:t>Electric heated Panoramic saunas</w:t>
      </w:r>
    </w:p>
    <w:p w14:paraId="2841FBDC" w14:textId="77777777" w:rsidR="00E20BD3" w:rsidRDefault="00E20BD3" w:rsidP="00E20BD3">
      <w:pPr>
        <w:spacing w:after="0"/>
        <w:ind w:left="1440"/>
      </w:pPr>
      <w:r>
        <w:t>One bench will work as a lounge bench, one will not because of the electric heater hanging on the front wall</w:t>
      </w:r>
    </w:p>
    <w:p w14:paraId="5AA7FBEA" w14:textId="77777777" w:rsidR="00E20BD3" w:rsidRDefault="00E20BD3" w:rsidP="00E20BD3">
      <w:pPr>
        <w:spacing w:after="0"/>
        <w:ind w:left="1440"/>
      </w:pPr>
      <w:r>
        <w:t>Wood Heater Panoramic will have a wood stove in the aisle and two working Lounge benches.</w:t>
      </w:r>
    </w:p>
    <w:p w14:paraId="79781ABE" w14:textId="77777777" w:rsidR="00E20BD3" w:rsidRDefault="00E20BD3" w:rsidP="00E20BD3">
      <w:pPr>
        <w:spacing w:after="0"/>
      </w:pPr>
    </w:p>
    <w:p w14:paraId="67E22CF8" w14:textId="77777777" w:rsidR="00E20BD3" w:rsidRDefault="00E20BD3" w:rsidP="00E20BD3">
      <w:pPr>
        <w:spacing w:after="0"/>
      </w:pPr>
    </w:p>
    <w:p w14:paraId="0FA6E9F5" w14:textId="56F1C4BB" w:rsidR="00E20BD3" w:rsidRPr="00E20BD3" w:rsidRDefault="00E20BD3" w:rsidP="00E20BD3">
      <w:pPr>
        <w:spacing w:after="0"/>
        <w:rPr>
          <w:b/>
          <w:bCs/>
        </w:rPr>
      </w:pPr>
      <w:r w:rsidRPr="00E20BD3">
        <w:rPr>
          <w:b/>
          <w:bCs/>
        </w:rPr>
        <w:lastRenderedPageBreak/>
        <w:t>Hudson, Neptune, Orion saunas</w:t>
      </w:r>
      <w:r>
        <w:rPr>
          <w:b/>
          <w:bCs/>
        </w:rPr>
        <w:t>:</w:t>
      </w:r>
    </w:p>
    <w:p w14:paraId="116A0418" w14:textId="77777777" w:rsidR="00E20BD3" w:rsidRDefault="00E20BD3" w:rsidP="00E20BD3">
      <w:pPr>
        <w:spacing w:after="0"/>
      </w:pPr>
      <w:r>
        <w:tab/>
        <w:t>Three layers</w:t>
      </w:r>
    </w:p>
    <w:p w14:paraId="2B2BC704" w14:textId="77777777" w:rsidR="00E20BD3" w:rsidRDefault="00E20BD3" w:rsidP="00E20BD3">
      <w:pPr>
        <w:spacing w:after="0"/>
      </w:pPr>
      <w:r>
        <w:tab/>
      </w:r>
      <w:r>
        <w:tab/>
        <w:t>Wood inside which is half the thickness of our normal staves</w:t>
      </w:r>
    </w:p>
    <w:p w14:paraId="497EA411" w14:textId="77777777" w:rsidR="00E20BD3" w:rsidRDefault="00E20BD3" w:rsidP="00E20BD3">
      <w:pPr>
        <w:spacing w:after="0"/>
      </w:pPr>
      <w:r>
        <w:tab/>
      </w:r>
      <w:r>
        <w:tab/>
        <w:t>Insulation layer</w:t>
      </w:r>
    </w:p>
    <w:p w14:paraId="1A69022F" w14:textId="77777777" w:rsidR="00E20BD3" w:rsidRDefault="00E20BD3" w:rsidP="00E20BD3">
      <w:pPr>
        <w:spacing w:after="0"/>
      </w:pPr>
      <w:r>
        <w:tab/>
      </w:r>
      <w:r>
        <w:tab/>
        <w:t>Metal outside siding</w:t>
      </w:r>
    </w:p>
    <w:p w14:paraId="49858F07" w14:textId="77777777" w:rsidR="00E20BD3" w:rsidRDefault="00E20BD3" w:rsidP="00E20BD3">
      <w:pPr>
        <w:spacing w:after="0"/>
        <w:ind w:left="2160"/>
      </w:pPr>
      <w:r>
        <w:t>For the Orion and Neptune Knotty Western Red Cedar Villa wood is a siding option</w:t>
      </w:r>
    </w:p>
    <w:p w14:paraId="76EFDF2E" w14:textId="77777777" w:rsidR="00E20BD3" w:rsidRDefault="00E20BD3" w:rsidP="00E20BD3">
      <w:pPr>
        <w:spacing w:after="0" w:line="240" w:lineRule="auto"/>
      </w:pPr>
    </w:p>
    <w:sectPr w:rsidR="00E20BD3" w:rsidSect="00A851BC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3A3B" w14:textId="77777777" w:rsidR="00931917" w:rsidRDefault="00931917" w:rsidP="00840267">
      <w:pPr>
        <w:spacing w:after="0" w:line="240" w:lineRule="auto"/>
      </w:pPr>
      <w:r>
        <w:separator/>
      </w:r>
    </w:p>
  </w:endnote>
  <w:endnote w:type="continuationSeparator" w:id="0">
    <w:p w14:paraId="26E77E45" w14:textId="77777777" w:rsidR="00931917" w:rsidRDefault="00931917" w:rsidP="0084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651F" w14:textId="39E93A1E" w:rsidR="00840267" w:rsidRPr="00840267" w:rsidRDefault="00840267" w:rsidP="00840267">
    <w:pPr>
      <w:pStyle w:val="NoSpacing"/>
      <w:jc w:val="center"/>
      <w:rPr>
        <w:b/>
        <w:sz w:val="24"/>
        <w:szCs w:val="24"/>
      </w:rPr>
    </w:pPr>
    <w:r w:rsidRPr="00840267">
      <w:rPr>
        <w:b/>
        <w:sz w:val="24"/>
        <w:szCs w:val="24"/>
      </w:rPr>
      <w:t>Dundalk LeisureCraft Inc.</w:t>
    </w:r>
  </w:p>
  <w:p w14:paraId="6E32295B" w14:textId="77777777" w:rsidR="00840267" w:rsidRPr="00840267" w:rsidRDefault="00840267" w:rsidP="00840267">
    <w:pPr>
      <w:pStyle w:val="NoSpacing"/>
      <w:jc w:val="center"/>
    </w:pPr>
    <w:r w:rsidRPr="00840267">
      <w:t>318448 8</w:t>
    </w:r>
    <w:r w:rsidRPr="00840267">
      <w:rPr>
        <w:vertAlign w:val="superscript"/>
      </w:rPr>
      <w:t>th</w:t>
    </w:r>
    <w:r w:rsidRPr="00840267">
      <w:t xml:space="preserve"> Line, Melancthon, Ontario Canada L9V 2K3</w:t>
    </w:r>
  </w:p>
  <w:p w14:paraId="1CCA1C39" w14:textId="580C4AA5" w:rsidR="00840267" w:rsidRPr="00840267" w:rsidRDefault="00840267" w:rsidP="00840267">
    <w:pPr>
      <w:pStyle w:val="NoSpacing"/>
      <w:jc w:val="center"/>
    </w:pPr>
    <w:r w:rsidRPr="00840267">
      <w:t xml:space="preserve">Ph: 519-923-9813 | Fax: 866-458-7583 | Web: </w:t>
    </w:r>
    <w:hyperlink r:id="rId1" w:history="1">
      <w:r w:rsidRPr="00840267">
        <w:rPr>
          <w:rStyle w:val="Hyperlink"/>
        </w:rPr>
        <w:t>www.leisurecraft.com</w:t>
      </w:r>
    </w:hyperlink>
  </w:p>
  <w:p w14:paraId="34124F7A" w14:textId="77777777" w:rsidR="00840267" w:rsidRDefault="0084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CEB6" w14:textId="77777777" w:rsidR="00931917" w:rsidRDefault="00931917" w:rsidP="00840267">
      <w:pPr>
        <w:spacing w:after="0" w:line="240" w:lineRule="auto"/>
      </w:pPr>
      <w:r>
        <w:separator/>
      </w:r>
    </w:p>
  </w:footnote>
  <w:footnote w:type="continuationSeparator" w:id="0">
    <w:p w14:paraId="2CB3ACDB" w14:textId="77777777" w:rsidR="00931917" w:rsidRDefault="00931917" w:rsidP="0084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86953"/>
    <w:multiLevelType w:val="hybridMultilevel"/>
    <w:tmpl w:val="6688F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A14"/>
    <w:multiLevelType w:val="hybridMultilevel"/>
    <w:tmpl w:val="C864316A"/>
    <w:lvl w:ilvl="0" w:tplc="F4DE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92156"/>
    <w:multiLevelType w:val="hybridMultilevel"/>
    <w:tmpl w:val="8DA43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474D9"/>
    <w:multiLevelType w:val="hybridMultilevel"/>
    <w:tmpl w:val="DDE07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86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426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409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33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CE"/>
    <w:rsid w:val="000043E6"/>
    <w:rsid w:val="000363D0"/>
    <w:rsid w:val="000C19A1"/>
    <w:rsid w:val="000E7332"/>
    <w:rsid w:val="00110AE0"/>
    <w:rsid w:val="00121FD9"/>
    <w:rsid w:val="001459D4"/>
    <w:rsid w:val="00192EE1"/>
    <w:rsid w:val="001B2D81"/>
    <w:rsid w:val="002063FA"/>
    <w:rsid w:val="002428E8"/>
    <w:rsid w:val="0025381D"/>
    <w:rsid w:val="00262AB0"/>
    <w:rsid w:val="002B263A"/>
    <w:rsid w:val="002D095B"/>
    <w:rsid w:val="00331DF8"/>
    <w:rsid w:val="00381ACB"/>
    <w:rsid w:val="003D1234"/>
    <w:rsid w:val="003E5780"/>
    <w:rsid w:val="004E3BAE"/>
    <w:rsid w:val="004F3D54"/>
    <w:rsid w:val="004F73A2"/>
    <w:rsid w:val="00512593"/>
    <w:rsid w:val="00513765"/>
    <w:rsid w:val="00522B9E"/>
    <w:rsid w:val="00597F6F"/>
    <w:rsid w:val="005B5233"/>
    <w:rsid w:val="00670F8D"/>
    <w:rsid w:val="00794CE1"/>
    <w:rsid w:val="007B7204"/>
    <w:rsid w:val="007E0D59"/>
    <w:rsid w:val="00810321"/>
    <w:rsid w:val="0082052C"/>
    <w:rsid w:val="008232FD"/>
    <w:rsid w:val="00840267"/>
    <w:rsid w:val="00841B42"/>
    <w:rsid w:val="00893920"/>
    <w:rsid w:val="008A3427"/>
    <w:rsid w:val="008B546B"/>
    <w:rsid w:val="00902B45"/>
    <w:rsid w:val="009138F7"/>
    <w:rsid w:val="00931917"/>
    <w:rsid w:val="00952425"/>
    <w:rsid w:val="0097025F"/>
    <w:rsid w:val="00974823"/>
    <w:rsid w:val="009D78C5"/>
    <w:rsid w:val="009F5242"/>
    <w:rsid w:val="00A22C7D"/>
    <w:rsid w:val="00A45DCE"/>
    <w:rsid w:val="00A851BC"/>
    <w:rsid w:val="00A95F8A"/>
    <w:rsid w:val="00AE2513"/>
    <w:rsid w:val="00B13AB0"/>
    <w:rsid w:val="00B16F7B"/>
    <w:rsid w:val="00C24041"/>
    <w:rsid w:val="00D14F12"/>
    <w:rsid w:val="00DC068F"/>
    <w:rsid w:val="00DC06FE"/>
    <w:rsid w:val="00DE6272"/>
    <w:rsid w:val="00DF730C"/>
    <w:rsid w:val="00E066D1"/>
    <w:rsid w:val="00E13DA8"/>
    <w:rsid w:val="00E20BD3"/>
    <w:rsid w:val="00E43D28"/>
    <w:rsid w:val="00EC7402"/>
    <w:rsid w:val="00F74823"/>
    <w:rsid w:val="00F82610"/>
    <w:rsid w:val="00F9789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AD8C"/>
  <w15:docId w15:val="{4945F0FA-639E-461E-AAAD-85B1D088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D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B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5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67"/>
  </w:style>
  <w:style w:type="paragraph" w:styleId="Footer">
    <w:name w:val="footer"/>
    <w:basedOn w:val="Normal"/>
    <w:link w:val="FooterChar"/>
    <w:uiPriority w:val="99"/>
    <w:unhideWhenUsed/>
    <w:rsid w:val="0084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67"/>
  </w:style>
  <w:style w:type="paragraph" w:styleId="ListParagraph">
    <w:name w:val="List Paragraph"/>
    <w:basedOn w:val="Normal"/>
    <w:uiPriority w:val="34"/>
    <w:qFormat/>
    <w:rsid w:val="00DF730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sure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Dundalk Enterprises</dc:creator>
  <cp:lastModifiedBy>Leslie Hyatt</cp:lastModifiedBy>
  <cp:revision>3</cp:revision>
  <cp:lastPrinted>2025-03-14T13:56:00Z</cp:lastPrinted>
  <dcterms:created xsi:type="dcterms:W3CDTF">2025-03-14T13:42:00Z</dcterms:created>
  <dcterms:modified xsi:type="dcterms:W3CDTF">2025-03-14T13:58:00Z</dcterms:modified>
</cp:coreProperties>
</file>